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4723C0" w14:textId="77777777" w:rsidR="008E1A5B" w:rsidRPr="00D47720" w:rsidRDefault="008E1A5B" w:rsidP="004618AE">
      <w:pPr>
        <w:rPr>
          <w:rFonts w:ascii="Calibri" w:hAnsi="Calibri" w:cs="Calibri"/>
          <w:b/>
          <w:bCs/>
          <w:sz w:val="44"/>
          <w:szCs w:val="44"/>
        </w:rPr>
      </w:pPr>
    </w:p>
    <w:p w14:paraId="23DDFBF6" w14:textId="619D3008" w:rsidR="00210015" w:rsidRPr="007C6998" w:rsidRDefault="00FD2435" w:rsidP="00EC53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rFonts w:ascii="Poppins" w:hAnsi="Poppins" w:cs="Poppins"/>
          <w:b/>
          <w:bCs/>
          <w:sz w:val="32"/>
          <w:szCs w:val="32"/>
        </w:rPr>
      </w:pPr>
      <w:r w:rsidRPr="007C6998">
        <w:rPr>
          <w:rFonts w:ascii="Poppins" w:hAnsi="Poppins" w:cs="Poppins"/>
          <w:b/>
          <w:bCs/>
          <w:sz w:val="32"/>
          <w:szCs w:val="32"/>
        </w:rPr>
        <w:t>3</w:t>
      </w:r>
      <w:r w:rsidR="004268F0">
        <w:rPr>
          <w:rFonts w:ascii="Poppins" w:hAnsi="Poppins" w:cs="Poppins"/>
          <w:b/>
          <w:bCs/>
          <w:sz w:val="32"/>
          <w:szCs w:val="32"/>
        </w:rPr>
        <w:t>2</w:t>
      </w:r>
      <w:r w:rsidR="009B08FC" w:rsidRPr="007C6998">
        <w:rPr>
          <w:rFonts w:ascii="Poppins" w:hAnsi="Poppins" w:cs="Poppins"/>
          <w:b/>
          <w:bCs/>
          <w:sz w:val="32"/>
          <w:szCs w:val="32"/>
        </w:rPr>
        <w:t xml:space="preserve">. </w:t>
      </w:r>
      <w:r w:rsidR="00247695" w:rsidRPr="007C6998">
        <w:rPr>
          <w:rFonts w:ascii="Poppins" w:hAnsi="Poppins" w:cs="Poppins"/>
          <w:b/>
          <w:bCs/>
          <w:sz w:val="32"/>
          <w:szCs w:val="32"/>
        </w:rPr>
        <w:t>A</w:t>
      </w:r>
      <w:r w:rsidR="00096424" w:rsidRPr="007C6998">
        <w:rPr>
          <w:rFonts w:ascii="Poppins" w:hAnsi="Poppins" w:cs="Poppins"/>
          <w:b/>
          <w:bCs/>
          <w:sz w:val="32"/>
          <w:szCs w:val="32"/>
        </w:rPr>
        <w:t>LTIN ÇEKÜL</w:t>
      </w:r>
      <w:r w:rsidR="001F091B" w:rsidRPr="007C6998">
        <w:rPr>
          <w:rFonts w:ascii="Poppins" w:hAnsi="Poppins" w:cs="Poppins"/>
          <w:b/>
          <w:bCs/>
          <w:sz w:val="32"/>
          <w:szCs w:val="32"/>
        </w:rPr>
        <w:t xml:space="preserve"> </w:t>
      </w:r>
      <w:r w:rsidR="004618AE" w:rsidRPr="007C6998">
        <w:rPr>
          <w:rFonts w:ascii="Poppins" w:hAnsi="Poppins" w:cs="Poppins"/>
          <w:b/>
          <w:bCs/>
          <w:sz w:val="32"/>
          <w:szCs w:val="32"/>
        </w:rPr>
        <w:t>ULUSLARARASI</w:t>
      </w:r>
    </w:p>
    <w:p w14:paraId="6F0F1ECE" w14:textId="06CC72B7" w:rsidR="00856CAA" w:rsidRPr="007C6998" w:rsidRDefault="004618AE" w:rsidP="00EC53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rFonts w:ascii="Poppins" w:hAnsi="Poppins" w:cs="Poppins"/>
          <w:b/>
          <w:bCs/>
          <w:sz w:val="32"/>
          <w:szCs w:val="32"/>
        </w:rPr>
      </w:pPr>
      <w:r w:rsidRPr="007C6998">
        <w:rPr>
          <w:rFonts w:ascii="Poppins" w:hAnsi="Poppins" w:cs="Poppins"/>
          <w:b/>
          <w:bCs/>
          <w:sz w:val="32"/>
          <w:szCs w:val="32"/>
        </w:rPr>
        <w:t xml:space="preserve">YAPI KATALOĞU </w:t>
      </w:r>
      <w:r w:rsidR="00634983" w:rsidRPr="007C6998">
        <w:rPr>
          <w:rFonts w:ascii="Poppins" w:hAnsi="Poppins" w:cs="Poppins"/>
          <w:b/>
          <w:bCs/>
          <w:sz w:val="32"/>
          <w:szCs w:val="32"/>
        </w:rPr>
        <w:t xml:space="preserve">ÖDÜLLERİ </w:t>
      </w:r>
      <w:r w:rsidR="001F091B" w:rsidRPr="007C6998">
        <w:rPr>
          <w:rFonts w:ascii="Poppins" w:hAnsi="Poppins" w:cs="Poppins"/>
          <w:b/>
          <w:bCs/>
          <w:sz w:val="32"/>
          <w:szCs w:val="32"/>
        </w:rPr>
        <w:t>20</w:t>
      </w:r>
      <w:r w:rsidRPr="007C6998">
        <w:rPr>
          <w:rFonts w:ascii="Poppins" w:hAnsi="Poppins" w:cs="Poppins"/>
          <w:b/>
          <w:bCs/>
          <w:sz w:val="32"/>
          <w:szCs w:val="32"/>
        </w:rPr>
        <w:t>2</w:t>
      </w:r>
      <w:r w:rsidR="004268F0">
        <w:rPr>
          <w:rFonts w:ascii="Poppins" w:hAnsi="Poppins" w:cs="Poppins"/>
          <w:b/>
          <w:bCs/>
          <w:sz w:val="32"/>
          <w:szCs w:val="32"/>
        </w:rPr>
        <w:t>6</w:t>
      </w:r>
      <w:r w:rsidR="00096424" w:rsidRPr="007C6998">
        <w:rPr>
          <w:rFonts w:ascii="Poppins" w:hAnsi="Poppins" w:cs="Poppins"/>
          <w:b/>
          <w:bCs/>
          <w:sz w:val="32"/>
          <w:szCs w:val="32"/>
        </w:rPr>
        <w:t xml:space="preserve"> </w:t>
      </w:r>
      <w:r w:rsidR="00465748" w:rsidRPr="007C6998">
        <w:rPr>
          <w:rFonts w:ascii="Poppins" w:hAnsi="Poppins" w:cs="Poppins"/>
          <w:b/>
          <w:bCs/>
          <w:sz w:val="32"/>
          <w:szCs w:val="32"/>
        </w:rPr>
        <w:t>ŞARTNAMESİ</w:t>
      </w:r>
    </w:p>
    <w:p w14:paraId="3CEEC59B" w14:textId="437497FA" w:rsidR="00590C1B" w:rsidRPr="00EE1947" w:rsidRDefault="00856CAA" w:rsidP="00EC539D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hd w:val="clear" w:color="auto" w:fill="202020"/>
        <w:jc w:val="center"/>
        <w:rPr>
          <w:rFonts w:ascii="Poppins" w:hAnsi="Poppins" w:cs="Poppins"/>
          <w:b/>
          <w:bCs/>
        </w:rPr>
      </w:pPr>
      <w:r w:rsidRPr="00EE1947">
        <w:rPr>
          <w:rFonts w:ascii="Poppins" w:hAnsi="Poppins" w:cs="Poppins"/>
          <w:b/>
          <w:bCs/>
          <w:highlight w:val="black"/>
        </w:rPr>
        <w:t xml:space="preserve">YARIŞMA </w:t>
      </w:r>
      <w:r w:rsidR="00473339" w:rsidRPr="00EE1947">
        <w:rPr>
          <w:rFonts w:ascii="Poppins" w:hAnsi="Poppins" w:cs="Poppins"/>
          <w:b/>
          <w:bCs/>
          <w:highlight w:val="black"/>
        </w:rPr>
        <w:t>ŞARTNAMESİ</w:t>
      </w:r>
    </w:p>
    <w:p w14:paraId="2F1FAEF7" w14:textId="099095A6" w:rsidR="001D52F3" w:rsidRPr="00D47720" w:rsidRDefault="001D52F3" w:rsidP="00B12D4E">
      <w:pPr>
        <w:rPr>
          <w:rFonts w:ascii="Calibri" w:hAnsi="Calibri" w:cs="Calibri"/>
          <w:bCs/>
          <w:sz w:val="18"/>
          <w:szCs w:val="18"/>
        </w:rPr>
      </w:pPr>
    </w:p>
    <w:p w14:paraId="0AC9BC5A" w14:textId="77777777" w:rsidR="00856CAA" w:rsidRPr="00D47720" w:rsidRDefault="00856CAA" w:rsidP="00B12D4E">
      <w:pPr>
        <w:rPr>
          <w:rFonts w:ascii="Calibri" w:hAnsi="Calibri" w:cs="Calibri"/>
          <w:bCs/>
          <w:sz w:val="18"/>
          <w:szCs w:val="18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22"/>
      </w:tblGrid>
      <w:tr w:rsidR="00700D3B" w:rsidRPr="00D47720" w14:paraId="3C79BC64" w14:textId="77777777" w:rsidTr="00A3642B">
        <w:trPr>
          <w:trHeight w:val="622"/>
        </w:trPr>
        <w:tc>
          <w:tcPr>
            <w:tcW w:w="9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A261F88" w14:textId="77777777" w:rsidR="008506DF" w:rsidRDefault="008506DF" w:rsidP="008506DF">
            <w:pPr>
              <w:ind w:left="720"/>
              <w:rPr>
                <w:rFonts w:ascii="Poppins" w:hAnsi="Poppins" w:cs="Poppins"/>
                <w:bCs/>
                <w:sz w:val="18"/>
                <w:szCs w:val="18"/>
              </w:rPr>
            </w:pPr>
          </w:p>
          <w:p w14:paraId="6D880388" w14:textId="2D10D773" w:rsidR="000C6512" w:rsidRPr="00EE1947" w:rsidRDefault="000A2A28" w:rsidP="00791D7D">
            <w:pPr>
              <w:numPr>
                <w:ilvl w:val="0"/>
                <w:numId w:val="2"/>
              </w:numPr>
              <w:rPr>
                <w:rFonts w:ascii="Poppins" w:hAnsi="Poppins" w:cs="Poppins"/>
                <w:bCs/>
                <w:sz w:val="18"/>
                <w:szCs w:val="18"/>
              </w:rPr>
            </w:pPr>
            <w:r w:rsidRPr="00EE1947">
              <w:rPr>
                <w:rFonts w:ascii="Poppins" w:hAnsi="Poppins" w:cs="Poppins"/>
                <w:bCs/>
                <w:sz w:val="18"/>
                <w:szCs w:val="18"/>
              </w:rPr>
              <w:t>Yapı Kataloğu</w:t>
            </w:r>
            <w:r w:rsidR="000C6512" w:rsidRPr="00EE1947">
              <w:rPr>
                <w:rFonts w:ascii="Poppins" w:hAnsi="Poppins" w:cs="Poppins"/>
                <w:bCs/>
                <w:sz w:val="18"/>
                <w:szCs w:val="18"/>
              </w:rPr>
              <w:t xml:space="preserve"> ödül sisteminde </w:t>
            </w:r>
            <w:r w:rsidR="00FC5F25" w:rsidRPr="00EE1947">
              <w:rPr>
                <w:rFonts w:ascii="Poppins" w:hAnsi="Poppins" w:cs="Poppins"/>
                <w:bCs/>
                <w:sz w:val="18"/>
                <w:szCs w:val="18"/>
              </w:rPr>
              <w:t xml:space="preserve">ve jüride </w:t>
            </w:r>
            <w:r w:rsidR="000C6512" w:rsidRPr="00EE1947">
              <w:rPr>
                <w:rFonts w:ascii="Poppins" w:hAnsi="Poppins" w:cs="Poppins"/>
                <w:bCs/>
                <w:sz w:val="18"/>
                <w:szCs w:val="18"/>
              </w:rPr>
              <w:t xml:space="preserve">değişiklik yapma hakkını saklı tutar. </w:t>
            </w:r>
          </w:p>
          <w:p w14:paraId="15FC7564" w14:textId="77777777" w:rsidR="000C6512" w:rsidRPr="00EE1947" w:rsidRDefault="000C6512" w:rsidP="00791D7D">
            <w:pPr>
              <w:numPr>
                <w:ilvl w:val="0"/>
                <w:numId w:val="2"/>
              </w:numPr>
              <w:rPr>
                <w:rFonts w:ascii="Poppins" w:hAnsi="Poppins" w:cs="Poppins"/>
                <w:bCs/>
                <w:sz w:val="18"/>
                <w:szCs w:val="18"/>
              </w:rPr>
            </w:pPr>
            <w:r w:rsidRPr="00EE1947">
              <w:rPr>
                <w:rFonts w:ascii="Poppins" w:hAnsi="Poppins" w:cs="Poppins"/>
                <w:bCs/>
                <w:sz w:val="18"/>
                <w:szCs w:val="18"/>
              </w:rPr>
              <w:t>Jüri bağımsızdır ve jüri kararlarına uyulması gerekir.</w:t>
            </w:r>
          </w:p>
          <w:p w14:paraId="11302FE8" w14:textId="77777777" w:rsidR="000C6512" w:rsidRPr="00EE1947" w:rsidRDefault="000C6512" w:rsidP="00791D7D">
            <w:pPr>
              <w:numPr>
                <w:ilvl w:val="0"/>
                <w:numId w:val="2"/>
              </w:numPr>
              <w:rPr>
                <w:rFonts w:ascii="Poppins" w:hAnsi="Poppins" w:cs="Poppins"/>
                <w:bCs/>
                <w:sz w:val="18"/>
                <w:szCs w:val="18"/>
              </w:rPr>
            </w:pPr>
            <w:r w:rsidRPr="00EE1947">
              <w:rPr>
                <w:rFonts w:ascii="Poppins" w:hAnsi="Poppins" w:cs="Poppins"/>
                <w:bCs/>
                <w:sz w:val="18"/>
                <w:szCs w:val="18"/>
              </w:rPr>
              <w:t>Jürinin aldığı kararlar nihaidir ve kendi uygun gördüğü süreç ve puanlama yöntemleri uyarınca kazananlar seçilecektir. Verilen kararlara itiraz edilemez.</w:t>
            </w:r>
          </w:p>
          <w:p w14:paraId="00AAA210" w14:textId="77777777" w:rsidR="000C6512" w:rsidRPr="00EE1947" w:rsidRDefault="000C6512" w:rsidP="00791D7D">
            <w:pPr>
              <w:numPr>
                <w:ilvl w:val="0"/>
                <w:numId w:val="2"/>
              </w:numPr>
              <w:rPr>
                <w:rFonts w:ascii="Poppins" w:hAnsi="Poppins" w:cs="Poppins"/>
                <w:bCs/>
                <w:sz w:val="18"/>
                <w:szCs w:val="18"/>
              </w:rPr>
            </w:pPr>
            <w:r w:rsidRPr="00EE1947">
              <w:rPr>
                <w:rFonts w:ascii="Poppins" w:hAnsi="Poppins" w:cs="Poppins"/>
                <w:bCs/>
                <w:sz w:val="18"/>
                <w:szCs w:val="18"/>
              </w:rPr>
              <w:t>Aday ürün sahibi firmaların başvuruları gizli tutulacaktır.</w:t>
            </w:r>
          </w:p>
          <w:p w14:paraId="2D17FDEE" w14:textId="6E53A61D" w:rsidR="000C6512" w:rsidRPr="00EE1947" w:rsidRDefault="00E677AB" w:rsidP="00791D7D">
            <w:pPr>
              <w:numPr>
                <w:ilvl w:val="0"/>
                <w:numId w:val="2"/>
              </w:numPr>
              <w:rPr>
                <w:rFonts w:ascii="Poppins" w:hAnsi="Poppins" w:cs="Poppins"/>
                <w:bCs/>
                <w:sz w:val="18"/>
                <w:szCs w:val="18"/>
              </w:rPr>
            </w:pPr>
            <w:r w:rsidRPr="00EE1947">
              <w:rPr>
                <w:rFonts w:ascii="Poppins" w:hAnsi="Poppins" w:cs="Poppins"/>
                <w:bCs/>
                <w:sz w:val="18"/>
                <w:szCs w:val="18"/>
              </w:rPr>
              <w:t xml:space="preserve">Yapıda Yenilikçi Ürün </w:t>
            </w:r>
            <w:r w:rsidR="006A249B" w:rsidRPr="00EE1947">
              <w:rPr>
                <w:rFonts w:ascii="Poppins" w:hAnsi="Poppins" w:cs="Poppins"/>
                <w:bCs/>
                <w:sz w:val="18"/>
                <w:szCs w:val="18"/>
              </w:rPr>
              <w:t>ve</w:t>
            </w:r>
            <w:r w:rsidR="002F44C1">
              <w:rPr>
                <w:rFonts w:ascii="Poppins" w:hAnsi="Poppins" w:cs="Poppins"/>
                <w:bCs/>
                <w:sz w:val="18"/>
                <w:szCs w:val="18"/>
              </w:rPr>
              <w:t xml:space="preserve"> Tüzel</w:t>
            </w:r>
            <w:r w:rsidR="006A249B" w:rsidRPr="00EE1947">
              <w:rPr>
                <w:rFonts w:ascii="Poppins" w:hAnsi="Poppins" w:cs="Poppins"/>
                <w:bCs/>
                <w:sz w:val="18"/>
                <w:szCs w:val="18"/>
              </w:rPr>
              <w:t xml:space="preserve"> Fikir Ödülü kategorilerinde</w:t>
            </w:r>
            <w:r w:rsidRPr="00EE1947">
              <w:rPr>
                <w:rFonts w:ascii="Poppins" w:hAnsi="Poppins" w:cs="Poppins"/>
                <w:bCs/>
                <w:sz w:val="18"/>
                <w:szCs w:val="18"/>
              </w:rPr>
              <w:t xml:space="preserve"> ö</w:t>
            </w:r>
            <w:r w:rsidR="000C6512" w:rsidRPr="00EE1947">
              <w:rPr>
                <w:rFonts w:ascii="Poppins" w:hAnsi="Poppins" w:cs="Poppins"/>
                <w:bCs/>
                <w:sz w:val="18"/>
                <w:szCs w:val="18"/>
              </w:rPr>
              <w:t>n değerlendirmeyi geçen firmalar, jüri sunumunda yetkilisinin paylaştığı içerik temsiliyetinden sorumludur.</w:t>
            </w:r>
          </w:p>
          <w:p w14:paraId="0C755D32" w14:textId="77777777" w:rsidR="00CD4CF5" w:rsidRPr="00EE1947" w:rsidRDefault="00CD4CF5" w:rsidP="00791D7D">
            <w:pPr>
              <w:numPr>
                <w:ilvl w:val="0"/>
                <w:numId w:val="2"/>
              </w:numPr>
              <w:rPr>
                <w:rFonts w:ascii="Poppins" w:hAnsi="Poppins" w:cs="Poppins"/>
                <w:bCs/>
                <w:sz w:val="18"/>
                <w:szCs w:val="18"/>
              </w:rPr>
            </w:pPr>
            <w:r w:rsidRPr="00EE1947">
              <w:rPr>
                <w:rFonts w:ascii="Poppins" w:hAnsi="Poppins" w:cs="Poppins"/>
                <w:bCs/>
                <w:sz w:val="18"/>
                <w:szCs w:val="18"/>
              </w:rPr>
              <w:t xml:space="preserve">Başvuruda bulunan firma değerlendirme aşamasında ve sonrasında </w:t>
            </w:r>
            <w:r w:rsidR="00CC48A2" w:rsidRPr="00EE1947">
              <w:rPr>
                <w:rFonts w:ascii="Poppins" w:hAnsi="Poppins" w:cs="Poppins"/>
                <w:bCs/>
                <w:sz w:val="18"/>
                <w:szCs w:val="18"/>
              </w:rPr>
              <w:t>"Altın Çekül" den çekilme hakkına sahip değildir. Firma çekilme talebini bildirmesi halinde dahi sonuçların açıklanmasına izin verdiğini kabul, beyan ve taahhüt etmektedir.</w:t>
            </w:r>
            <w:r w:rsidRPr="00EE1947">
              <w:rPr>
                <w:rFonts w:ascii="Poppins" w:hAnsi="Poppins" w:cs="Poppins"/>
                <w:bCs/>
                <w:sz w:val="18"/>
                <w:szCs w:val="18"/>
              </w:rPr>
              <w:t xml:space="preserve"> </w:t>
            </w:r>
          </w:p>
          <w:p w14:paraId="0D84FBF4" w14:textId="2C789087" w:rsidR="000C6512" w:rsidRPr="00EE1947" w:rsidRDefault="000C6512" w:rsidP="00791D7D">
            <w:pPr>
              <w:numPr>
                <w:ilvl w:val="0"/>
                <w:numId w:val="2"/>
              </w:numPr>
              <w:rPr>
                <w:rFonts w:ascii="Poppins" w:hAnsi="Poppins" w:cs="Poppins"/>
                <w:bCs/>
                <w:sz w:val="18"/>
                <w:szCs w:val="18"/>
              </w:rPr>
            </w:pPr>
            <w:r w:rsidRPr="00EE1947">
              <w:rPr>
                <w:rFonts w:ascii="Poppins" w:hAnsi="Poppins" w:cs="Poppins"/>
                <w:bCs/>
                <w:sz w:val="18"/>
                <w:szCs w:val="18"/>
              </w:rPr>
              <w:t>Eksik gelen belgelerle başvuran katılımcı ürünlerin değerlendirilmeye alınması jüri in</w:t>
            </w:r>
            <w:r w:rsidR="00465748" w:rsidRPr="00EE1947">
              <w:rPr>
                <w:rFonts w:ascii="Poppins" w:hAnsi="Poppins" w:cs="Poppins"/>
                <w:bCs/>
                <w:sz w:val="18"/>
                <w:szCs w:val="18"/>
              </w:rPr>
              <w:t>i</w:t>
            </w:r>
            <w:r w:rsidRPr="00EE1947">
              <w:rPr>
                <w:rFonts w:ascii="Poppins" w:hAnsi="Poppins" w:cs="Poppins"/>
                <w:bCs/>
                <w:sz w:val="18"/>
                <w:szCs w:val="18"/>
              </w:rPr>
              <w:t xml:space="preserve">siyatifindedir. </w:t>
            </w:r>
          </w:p>
          <w:p w14:paraId="6510F2C9" w14:textId="4D4DB905" w:rsidR="00791D7D" w:rsidRPr="00791D7D" w:rsidRDefault="00791D7D" w:rsidP="00791D7D">
            <w:pPr>
              <w:numPr>
                <w:ilvl w:val="0"/>
                <w:numId w:val="2"/>
              </w:numPr>
              <w:shd w:val="clear" w:color="auto" w:fill="FFFFFF"/>
              <w:rPr>
                <w:rFonts w:ascii="Poppins" w:hAnsi="Poppins" w:cs="Poppins"/>
                <w:bCs/>
                <w:sz w:val="18"/>
                <w:szCs w:val="18"/>
              </w:rPr>
            </w:pPr>
            <w:r w:rsidRPr="00791D7D">
              <w:rPr>
                <w:rFonts w:ascii="Poppins" w:hAnsi="Poppins" w:cs="Poppins"/>
                <w:bCs/>
                <w:sz w:val="18"/>
                <w:szCs w:val="18"/>
              </w:rPr>
              <w:t>Teslim edilen tüm görsel materyallerin 3</w:t>
            </w:r>
            <w:r w:rsidR="00794309">
              <w:rPr>
                <w:rFonts w:ascii="Poppins" w:hAnsi="Poppins" w:cs="Poppins"/>
                <w:bCs/>
                <w:sz w:val="18"/>
                <w:szCs w:val="18"/>
              </w:rPr>
              <w:t>2</w:t>
            </w:r>
            <w:r w:rsidRPr="00791D7D">
              <w:rPr>
                <w:rFonts w:ascii="Poppins" w:hAnsi="Poppins" w:cs="Poppins"/>
                <w:bCs/>
                <w:sz w:val="18"/>
                <w:szCs w:val="18"/>
              </w:rPr>
              <w:t xml:space="preserve">. Altın Çekül </w:t>
            </w:r>
            <w:r w:rsidR="00EB267B">
              <w:rPr>
                <w:rFonts w:ascii="Poppins" w:hAnsi="Poppins" w:cs="Poppins"/>
                <w:bCs/>
                <w:sz w:val="18"/>
                <w:szCs w:val="18"/>
              </w:rPr>
              <w:t>Uluslararası Yapı Kataloğu ö</w:t>
            </w:r>
            <w:r w:rsidRPr="00791D7D">
              <w:rPr>
                <w:rFonts w:ascii="Poppins" w:hAnsi="Poppins" w:cs="Poppins"/>
                <w:bCs/>
                <w:sz w:val="18"/>
                <w:szCs w:val="18"/>
              </w:rPr>
              <w:t>dül organizasyonu kapsamında tanıtım ve iletişim araçlarında kullanılması, başvuruda bulunan tüm firma ve kişiler tarafından kabul edilmiş sayılır.</w:t>
            </w:r>
          </w:p>
          <w:p w14:paraId="52AA749E" w14:textId="77777777" w:rsidR="000C6512" w:rsidRPr="00EE1947" w:rsidRDefault="000C6512" w:rsidP="00791D7D">
            <w:pPr>
              <w:numPr>
                <w:ilvl w:val="0"/>
                <w:numId w:val="2"/>
              </w:numPr>
              <w:rPr>
                <w:rFonts w:ascii="Poppins" w:hAnsi="Poppins" w:cs="Poppins"/>
                <w:bCs/>
                <w:sz w:val="18"/>
                <w:szCs w:val="18"/>
              </w:rPr>
            </w:pPr>
            <w:r w:rsidRPr="00EE1947">
              <w:rPr>
                <w:rFonts w:ascii="Poppins" w:hAnsi="Poppins" w:cs="Poppins"/>
                <w:bCs/>
                <w:sz w:val="18"/>
                <w:szCs w:val="18"/>
              </w:rPr>
              <w:t xml:space="preserve">Tanıtım çalışmaları için kazananlardan temin edilecek bilgiler olması durumunda, sonuçların açıklandığı güne kadar, ödül kazanan firma ya da kuruluş herhangi bir beyanda bulunamaz. </w:t>
            </w:r>
          </w:p>
          <w:p w14:paraId="2DE0969E" w14:textId="6047FD11" w:rsidR="005F4F3F" w:rsidRPr="00EE1947" w:rsidRDefault="005F4F3F" w:rsidP="00791D7D">
            <w:pPr>
              <w:numPr>
                <w:ilvl w:val="0"/>
                <w:numId w:val="2"/>
              </w:numPr>
              <w:rPr>
                <w:rFonts w:ascii="Poppins" w:hAnsi="Poppins" w:cs="Poppins"/>
                <w:bCs/>
                <w:sz w:val="18"/>
                <w:szCs w:val="18"/>
              </w:rPr>
            </w:pPr>
            <w:r w:rsidRPr="00EE1947">
              <w:rPr>
                <w:rFonts w:ascii="Poppins" w:hAnsi="Poppins" w:cs="Poppins"/>
                <w:bCs/>
                <w:sz w:val="18"/>
                <w:szCs w:val="18"/>
              </w:rPr>
              <w:t>Fikri mülkiyet haklarını ihlal eden ürünlerin (ticari markalar, logolar veya marka etiketleri, faydalı modeller, patentler veya benzeri) katılımları yasaktır.</w:t>
            </w:r>
          </w:p>
          <w:p w14:paraId="1BFF083D" w14:textId="2B0B6500" w:rsidR="005F4F3F" w:rsidRPr="00EE1947" w:rsidRDefault="005F4F3F" w:rsidP="00791D7D">
            <w:pPr>
              <w:numPr>
                <w:ilvl w:val="0"/>
                <w:numId w:val="2"/>
              </w:numPr>
              <w:rPr>
                <w:rFonts w:ascii="Poppins" w:hAnsi="Poppins" w:cs="Poppins"/>
                <w:bCs/>
                <w:sz w:val="18"/>
                <w:szCs w:val="18"/>
              </w:rPr>
            </w:pPr>
            <w:r w:rsidRPr="00EE1947">
              <w:rPr>
                <w:rFonts w:ascii="Poppins" w:hAnsi="Poppins" w:cs="Poppins"/>
                <w:bCs/>
                <w:sz w:val="18"/>
                <w:szCs w:val="18"/>
              </w:rPr>
              <w:t xml:space="preserve">Tüm katılımcılar, gönderilen öğelere ilişkin olarak yasal işlemlerin (rekabet yasası, patentler, ticari markalar, telif hakkı veya diğer haklarla ilgili anlaşmazlıklar dâhil) devam edip etmediğini </w:t>
            </w:r>
            <w:r w:rsidR="000A2A28" w:rsidRPr="00EE1947">
              <w:rPr>
                <w:rFonts w:ascii="Poppins" w:hAnsi="Poppins" w:cs="Poppins"/>
                <w:bCs/>
                <w:sz w:val="18"/>
                <w:szCs w:val="18"/>
              </w:rPr>
              <w:t>Yapı Kataloğu</w:t>
            </w:r>
            <w:r w:rsidRPr="00EE1947">
              <w:rPr>
                <w:rFonts w:ascii="Poppins" w:hAnsi="Poppins" w:cs="Poppins"/>
                <w:bCs/>
                <w:sz w:val="18"/>
                <w:szCs w:val="18"/>
              </w:rPr>
              <w:t>’na bildirmekten sorumlu olacaklardır.</w:t>
            </w:r>
          </w:p>
          <w:p w14:paraId="21EBC1A9" w14:textId="70D79071" w:rsidR="005F4F3F" w:rsidRPr="00EE1947" w:rsidRDefault="005F4F3F" w:rsidP="00791D7D">
            <w:pPr>
              <w:numPr>
                <w:ilvl w:val="0"/>
                <w:numId w:val="2"/>
              </w:numPr>
              <w:rPr>
                <w:rFonts w:ascii="Poppins" w:hAnsi="Poppins" w:cs="Poppins"/>
                <w:bCs/>
                <w:sz w:val="18"/>
                <w:szCs w:val="18"/>
              </w:rPr>
            </w:pPr>
            <w:r w:rsidRPr="00EE1947">
              <w:rPr>
                <w:rFonts w:ascii="Poppins" w:hAnsi="Poppins" w:cs="Poppins"/>
                <w:bCs/>
                <w:sz w:val="18"/>
                <w:szCs w:val="18"/>
              </w:rPr>
              <w:t>Yarışmaya sunulan belge ve dokümanların (fotoğraflar, videolar ve yazılar) yasal telif hakkı daima katılımcıya aittir.</w:t>
            </w:r>
          </w:p>
          <w:p w14:paraId="7443019C" w14:textId="77777777" w:rsidR="00791D7D" w:rsidRPr="00791D7D" w:rsidRDefault="00791D7D" w:rsidP="00791D7D">
            <w:pPr>
              <w:numPr>
                <w:ilvl w:val="0"/>
                <w:numId w:val="2"/>
              </w:numPr>
              <w:shd w:val="clear" w:color="auto" w:fill="FFFFFF"/>
              <w:rPr>
                <w:rFonts w:ascii="Poppins" w:hAnsi="Poppins" w:cs="Poppins"/>
                <w:bCs/>
                <w:sz w:val="18"/>
                <w:szCs w:val="18"/>
              </w:rPr>
            </w:pPr>
            <w:r w:rsidRPr="00791D7D">
              <w:rPr>
                <w:rFonts w:ascii="Poppins" w:hAnsi="Poppins" w:cs="Poppins"/>
                <w:bCs/>
                <w:sz w:val="18"/>
                <w:szCs w:val="18"/>
              </w:rPr>
              <w:t>Katılımcı, ödüle adaylık için paylaşmış olduğu dosyadaki tanıtım materyalleri ancak ödül organizasyonu için yapılacak iletişimde kullanılması için Yapı Kataloğu ile paylaşmıştır.</w:t>
            </w:r>
          </w:p>
          <w:p w14:paraId="4F7385E7" w14:textId="6D8099BE" w:rsidR="005F4F3F" w:rsidRPr="00EE1947" w:rsidRDefault="005F4F3F" w:rsidP="00791D7D">
            <w:pPr>
              <w:numPr>
                <w:ilvl w:val="0"/>
                <w:numId w:val="2"/>
              </w:numPr>
              <w:rPr>
                <w:rFonts w:ascii="Poppins" w:hAnsi="Poppins" w:cs="Poppins"/>
                <w:bCs/>
                <w:sz w:val="18"/>
                <w:szCs w:val="18"/>
              </w:rPr>
            </w:pPr>
            <w:r w:rsidRPr="00EE1947">
              <w:rPr>
                <w:rFonts w:ascii="Poppins" w:hAnsi="Poppins" w:cs="Poppins"/>
                <w:bCs/>
                <w:sz w:val="18"/>
                <w:szCs w:val="18"/>
              </w:rPr>
              <w:t xml:space="preserve">Katılımcının </w:t>
            </w:r>
            <w:r w:rsidR="00791D7D" w:rsidRPr="00791D7D">
              <w:rPr>
                <w:rFonts w:ascii="Poppins" w:hAnsi="Poppins" w:cs="Poppins"/>
                <w:bCs/>
                <w:sz w:val="18"/>
                <w:szCs w:val="18"/>
              </w:rPr>
              <w:t xml:space="preserve"> bu kapsamdaki </w:t>
            </w:r>
            <w:r w:rsidRPr="00EE1947">
              <w:rPr>
                <w:rFonts w:ascii="Poppins" w:hAnsi="Poppins" w:cs="Poppins"/>
                <w:bCs/>
                <w:sz w:val="18"/>
                <w:szCs w:val="18"/>
              </w:rPr>
              <w:t>kullanım için tazminat talep etme hakkı yoktur.</w:t>
            </w:r>
          </w:p>
          <w:p w14:paraId="3879CD65" w14:textId="77777777" w:rsidR="005F4F3F" w:rsidRPr="008506DF" w:rsidRDefault="005F4F3F" w:rsidP="00791D7D">
            <w:pPr>
              <w:numPr>
                <w:ilvl w:val="0"/>
                <w:numId w:val="2"/>
              </w:numPr>
              <w:rPr>
                <w:rFonts w:ascii="Calibri" w:hAnsi="Calibri" w:cs="Calibri"/>
                <w:bCs/>
                <w:sz w:val="18"/>
                <w:szCs w:val="18"/>
              </w:rPr>
            </w:pPr>
            <w:r w:rsidRPr="00EE1947">
              <w:rPr>
                <w:rFonts w:ascii="Poppins" w:hAnsi="Poppins" w:cs="Poppins"/>
                <w:bCs/>
                <w:sz w:val="18"/>
                <w:szCs w:val="18"/>
              </w:rPr>
              <w:t>Kayıt yaparak, katılımcı bütün maddeleri kabul etmiş sayılır.</w:t>
            </w:r>
          </w:p>
          <w:p w14:paraId="5E74A8B9" w14:textId="515E6335" w:rsidR="008506DF" w:rsidRPr="00D47720" w:rsidRDefault="008506DF" w:rsidP="008506DF">
            <w:pPr>
              <w:ind w:left="720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</w:tbl>
    <w:p w14:paraId="6A1795F1" w14:textId="77777777" w:rsidR="000C6512" w:rsidRPr="00D47720" w:rsidRDefault="000C6512" w:rsidP="000C0E23">
      <w:pPr>
        <w:tabs>
          <w:tab w:val="left" w:pos="5245"/>
        </w:tabs>
        <w:rPr>
          <w:rFonts w:ascii="Calibri" w:hAnsi="Calibri" w:cs="Calibri"/>
          <w:bCs/>
          <w:sz w:val="18"/>
          <w:szCs w:val="18"/>
        </w:rPr>
      </w:pPr>
    </w:p>
    <w:p w14:paraId="25E02953" w14:textId="77777777" w:rsidR="001D52F3" w:rsidRPr="00D47720" w:rsidRDefault="001D52F3" w:rsidP="00B12D4E">
      <w:pPr>
        <w:rPr>
          <w:rFonts w:ascii="Calibri" w:hAnsi="Calibri" w:cs="Calibri"/>
          <w:b/>
          <w:bCs/>
          <w:sz w:val="18"/>
          <w:szCs w:val="18"/>
        </w:rPr>
      </w:pPr>
    </w:p>
    <w:p w14:paraId="6C691AAA" w14:textId="7D9E9A55" w:rsidR="00856CAA" w:rsidRPr="00EE1947" w:rsidRDefault="00687BF8" w:rsidP="001C172F">
      <w:pPr>
        <w:rPr>
          <w:rFonts w:ascii="Poppins" w:hAnsi="Poppins" w:cs="Poppins"/>
          <w:b/>
          <w:sz w:val="20"/>
          <w:szCs w:val="20"/>
        </w:rPr>
      </w:pPr>
      <w:r w:rsidRPr="00EE1947">
        <w:rPr>
          <w:rFonts w:ascii="Poppins" w:hAnsi="Poppins" w:cs="Poppins"/>
          <w:b/>
          <w:sz w:val="20"/>
          <w:szCs w:val="20"/>
        </w:rPr>
        <w:t>İŞ BU ŞARTNAME</w:t>
      </w:r>
      <w:r w:rsidR="00DF0B66" w:rsidRPr="00EE1947">
        <w:rPr>
          <w:rFonts w:ascii="Poppins" w:hAnsi="Poppins" w:cs="Poppins"/>
          <w:b/>
          <w:sz w:val="20"/>
          <w:szCs w:val="20"/>
        </w:rPr>
        <w:t xml:space="preserve"> BAŞVURU FORMUNUN</w:t>
      </w:r>
      <w:r w:rsidRPr="00EE1947">
        <w:rPr>
          <w:rFonts w:ascii="Poppins" w:hAnsi="Poppins" w:cs="Poppins"/>
          <w:b/>
          <w:sz w:val="20"/>
          <w:szCs w:val="20"/>
        </w:rPr>
        <w:t xml:space="preserve"> AYRILMAZ BİR PARÇASIDIR. </w:t>
      </w:r>
    </w:p>
    <w:p w14:paraId="239E28C6" w14:textId="01B4A09F" w:rsidR="001C172F" w:rsidRPr="00EE1947" w:rsidRDefault="00473339" w:rsidP="001C172F">
      <w:pPr>
        <w:rPr>
          <w:rFonts w:ascii="Poppins" w:hAnsi="Poppins" w:cs="Poppins"/>
          <w:b/>
          <w:sz w:val="20"/>
          <w:szCs w:val="20"/>
        </w:rPr>
      </w:pPr>
      <w:r w:rsidRPr="00EE1947">
        <w:rPr>
          <w:rFonts w:ascii="Poppins" w:hAnsi="Poppins" w:cs="Poppins"/>
          <w:b/>
          <w:sz w:val="20"/>
          <w:szCs w:val="20"/>
        </w:rPr>
        <w:t>BAŞVURU FORMUNU</w:t>
      </w:r>
      <w:r w:rsidR="0049331B" w:rsidRPr="00EE1947">
        <w:rPr>
          <w:rFonts w:ascii="Poppins" w:hAnsi="Poppins" w:cs="Poppins"/>
          <w:b/>
          <w:sz w:val="20"/>
          <w:szCs w:val="20"/>
        </w:rPr>
        <w:t xml:space="preserve"> DOLDURDUM,</w:t>
      </w:r>
      <w:r w:rsidRPr="00EE1947">
        <w:rPr>
          <w:rFonts w:ascii="Poppins" w:hAnsi="Poppins" w:cs="Poppins"/>
          <w:b/>
          <w:sz w:val="20"/>
          <w:szCs w:val="20"/>
        </w:rPr>
        <w:t xml:space="preserve"> </w:t>
      </w:r>
      <w:r w:rsidR="00A067F8" w:rsidRPr="00EE1947">
        <w:rPr>
          <w:rFonts w:ascii="Poppins" w:hAnsi="Poppins" w:cs="Poppins"/>
          <w:b/>
          <w:sz w:val="20"/>
          <w:szCs w:val="20"/>
        </w:rPr>
        <w:t>ŞARTNAMEYİ OKUDUM VE KABUL EDİYORUM.</w:t>
      </w:r>
    </w:p>
    <w:p w14:paraId="058F02AF" w14:textId="1730E2E6" w:rsidR="001D52F3" w:rsidRPr="00EE1947" w:rsidRDefault="001D52F3" w:rsidP="00B12D4E">
      <w:pPr>
        <w:rPr>
          <w:rFonts w:ascii="Poppins" w:hAnsi="Poppins" w:cs="Poppins"/>
          <w:b/>
          <w:bCs/>
          <w:sz w:val="16"/>
          <w:szCs w:val="16"/>
        </w:rPr>
      </w:pPr>
    </w:p>
    <w:p w14:paraId="497D3DD6" w14:textId="77777777" w:rsidR="00856CAA" w:rsidRPr="00EE1947" w:rsidRDefault="00856CAA" w:rsidP="00B12D4E">
      <w:pPr>
        <w:rPr>
          <w:rFonts w:ascii="Poppins" w:hAnsi="Poppins" w:cs="Poppins"/>
          <w:b/>
          <w:bCs/>
          <w:sz w:val="16"/>
          <w:szCs w:val="16"/>
        </w:rPr>
      </w:pPr>
    </w:p>
    <w:p w14:paraId="61FB0A70" w14:textId="6E0613A4" w:rsidR="001C172F" w:rsidRPr="00D46B59" w:rsidRDefault="000C6512" w:rsidP="00B12D4E">
      <w:pPr>
        <w:rPr>
          <w:rFonts w:ascii="Poppins" w:hAnsi="Poppins" w:cs="Poppins"/>
          <w:b/>
          <w:bCs/>
          <w:sz w:val="18"/>
          <w:szCs w:val="18"/>
        </w:rPr>
      </w:pPr>
      <w:r w:rsidRPr="00D46B59">
        <w:rPr>
          <w:rFonts w:ascii="Poppins" w:hAnsi="Poppins" w:cs="Poppins"/>
          <w:b/>
          <w:bCs/>
          <w:sz w:val="18"/>
          <w:szCs w:val="18"/>
        </w:rPr>
        <w:t>İMZA TARİHİ</w:t>
      </w:r>
      <w:r w:rsidRPr="00D46B59">
        <w:rPr>
          <w:rFonts w:ascii="Poppins" w:hAnsi="Poppins" w:cs="Poppins"/>
          <w:b/>
          <w:bCs/>
          <w:sz w:val="18"/>
          <w:szCs w:val="18"/>
        </w:rPr>
        <w:tab/>
        <w:t>:</w:t>
      </w:r>
    </w:p>
    <w:p w14:paraId="76CC4CEA" w14:textId="77777777" w:rsidR="00FE3ADF" w:rsidRPr="00D46B59" w:rsidRDefault="00FE3ADF" w:rsidP="00B12D4E">
      <w:pPr>
        <w:rPr>
          <w:rFonts w:ascii="Poppins" w:hAnsi="Poppins" w:cs="Poppins"/>
          <w:b/>
          <w:bCs/>
          <w:sz w:val="18"/>
          <w:szCs w:val="18"/>
        </w:rPr>
      </w:pPr>
    </w:p>
    <w:p w14:paraId="4E4CEEFA" w14:textId="7A2C7C20" w:rsidR="00C93342" w:rsidRPr="00D46B59" w:rsidRDefault="001C172F" w:rsidP="00B12D4E">
      <w:pPr>
        <w:rPr>
          <w:rFonts w:ascii="Poppins" w:hAnsi="Poppins" w:cs="Poppins"/>
          <w:b/>
          <w:bCs/>
          <w:sz w:val="18"/>
          <w:szCs w:val="18"/>
        </w:rPr>
      </w:pPr>
      <w:r w:rsidRPr="00D46B59">
        <w:rPr>
          <w:rFonts w:ascii="Poppins" w:hAnsi="Poppins" w:cs="Poppins"/>
          <w:b/>
          <w:bCs/>
          <w:sz w:val="18"/>
          <w:szCs w:val="18"/>
        </w:rPr>
        <w:t>İMZA</w:t>
      </w:r>
      <w:r w:rsidRPr="00D46B59">
        <w:rPr>
          <w:rFonts w:ascii="Poppins" w:hAnsi="Poppins" w:cs="Poppins"/>
          <w:b/>
          <w:bCs/>
          <w:sz w:val="18"/>
          <w:szCs w:val="18"/>
        </w:rPr>
        <w:tab/>
      </w:r>
      <w:r w:rsidRPr="00D46B59">
        <w:rPr>
          <w:rFonts w:ascii="Poppins" w:hAnsi="Poppins" w:cs="Poppins"/>
          <w:b/>
          <w:bCs/>
          <w:sz w:val="18"/>
          <w:szCs w:val="18"/>
        </w:rPr>
        <w:tab/>
        <w:t>:</w:t>
      </w:r>
    </w:p>
    <w:p w14:paraId="6D5559C6" w14:textId="77777777" w:rsidR="00A067F8" w:rsidRPr="00D46B59" w:rsidRDefault="00A067F8" w:rsidP="00B12D4E">
      <w:pPr>
        <w:rPr>
          <w:rFonts w:ascii="Poppins" w:hAnsi="Poppins" w:cs="Poppins"/>
          <w:b/>
          <w:bCs/>
          <w:sz w:val="18"/>
          <w:szCs w:val="18"/>
        </w:rPr>
      </w:pPr>
    </w:p>
    <w:p w14:paraId="7E61E0AF" w14:textId="77777777" w:rsidR="00A067F8" w:rsidRPr="00D46B59" w:rsidRDefault="00A067F8" w:rsidP="00A067F8">
      <w:pPr>
        <w:rPr>
          <w:rFonts w:ascii="Poppins" w:hAnsi="Poppins" w:cs="Poppins"/>
          <w:b/>
          <w:bCs/>
          <w:sz w:val="18"/>
          <w:szCs w:val="18"/>
        </w:rPr>
      </w:pPr>
      <w:r w:rsidRPr="00D46B59">
        <w:rPr>
          <w:rFonts w:ascii="Poppins" w:hAnsi="Poppins" w:cs="Poppins"/>
          <w:b/>
          <w:bCs/>
          <w:sz w:val="18"/>
          <w:szCs w:val="18"/>
        </w:rPr>
        <w:t>YETKİLİ ADI</w:t>
      </w:r>
      <w:r w:rsidRPr="00D46B59">
        <w:rPr>
          <w:rFonts w:ascii="Poppins" w:hAnsi="Poppins" w:cs="Poppins"/>
          <w:b/>
          <w:bCs/>
          <w:sz w:val="18"/>
          <w:szCs w:val="18"/>
        </w:rPr>
        <w:tab/>
        <w:t>:</w:t>
      </w:r>
    </w:p>
    <w:p w14:paraId="2E7BDD1F" w14:textId="77777777" w:rsidR="00F076BE" w:rsidRPr="00EE1947" w:rsidRDefault="00F076BE" w:rsidP="00B12D4E">
      <w:pPr>
        <w:rPr>
          <w:rFonts w:ascii="Poppins" w:hAnsi="Poppins" w:cs="Poppins"/>
          <w:b/>
          <w:bCs/>
          <w:sz w:val="14"/>
          <w:szCs w:val="14"/>
        </w:rPr>
      </w:pPr>
    </w:p>
    <w:sectPr w:rsidR="00F076BE" w:rsidRPr="00EE1947" w:rsidSect="004618AE">
      <w:headerReference w:type="default" r:id="rId8"/>
      <w:footerReference w:type="default" r:id="rId9"/>
      <w:pgSz w:w="11906" w:h="16838"/>
      <w:pgMar w:top="1418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DBB4EF" w14:textId="77777777" w:rsidR="00793B0E" w:rsidRDefault="00793B0E">
      <w:r>
        <w:separator/>
      </w:r>
    </w:p>
  </w:endnote>
  <w:endnote w:type="continuationSeparator" w:id="0">
    <w:p w14:paraId="5C072658" w14:textId="77777777" w:rsidR="00793B0E" w:rsidRDefault="00793B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Poppins">
    <w:panose1 w:val="00000500000000000000"/>
    <w:charset w:val="A2"/>
    <w:family w:val="auto"/>
    <w:pitch w:val="variable"/>
    <w:sig w:usb0="00008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D092C" w14:textId="77777777" w:rsidR="00C12E80" w:rsidRPr="008262B5" w:rsidRDefault="0092284B">
    <w:pPr>
      <w:pStyle w:val="AltBilgi"/>
      <w:rPr>
        <w:sz w:val="16"/>
        <w:szCs w:val="16"/>
      </w:rPr>
    </w:pPr>
    <w:r w:rsidRPr="008262B5">
      <w:rPr>
        <w:rStyle w:val="SayfaNumaras"/>
        <w:sz w:val="16"/>
        <w:szCs w:val="16"/>
      </w:rPr>
      <w:fldChar w:fldCharType="begin"/>
    </w:r>
    <w:r w:rsidR="00C12E80" w:rsidRPr="008262B5">
      <w:rPr>
        <w:rStyle w:val="SayfaNumaras"/>
        <w:sz w:val="16"/>
        <w:szCs w:val="16"/>
      </w:rPr>
      <w:instrText xml:space="preserve"> PAGE </w:instrText>
    </w:r>
    <w:r w:rsidRPr="008262B5">
      <w:rPr>
        <w:rStyle w:val="SayfaNumaras"/>
        <w:sz w:val="16"/>
        <w:szCs w:val="16"/>
      </w:rPr>
      <w:fldChar w:fldCharType="separate"/>
    </w:r>
    <w:r w:rsidR="004618AE">
      <w:rPr>
        <w:rStyle w:val="SayfaNumaras"/>
        <w:noProof/>
        <w:sz w:val="16"/>
        <w:szCs w:val="16"/>
      </w:rPr>
      <w:t>5</w:t>
    </w:r>
    <w:r w:rsidRPr="008262B5">
      <w:rPr>
        <w:rStyle w:val="SayfaNumaras"/>
        <w:sz w:val="16"/>
        <w:szCs w:val="16"/>
      </w:rPr>
      <w:fldChar w:fldCharType="end"/>
    </w:r>
    <w:r w:rsidR="00C12E80" w:rsidRPr="008262B5">
      <w:rPr>
        <w:rStyle w:val="SayfaNumaras"/>
        <w:sz w:val="16"/>
        <w:szCs w:val="16"/>
      </w:rPr>
      <w:t>/</w:t>
    </w:r>
    <w:r w:rsidRPr="008262B5">
      <w:rPr>
        <w:rStyle w:val="SayfaNumaras"/>
        <w:sz w:val="16"/>
        <w:szCs w:val="16"/>
      </w:rPr>
      <w:fldChar w:fldCharType="begin"/>
    </w:r>
    <w:r w:rsidR="00C12E80" w:rsidRPr="008262B5">
      <w:rPr>
        <w:rStyle w:val="SayfaNumaras"/>
        <w:sz w:val="16"/>
        <w:szCs w:val="16"/>
      </w:rPr>
      <w:instrText xml:space="preserve"> NUMPAGES </w:instrText>
    </w:r>
    <w:r w:rsidRPr="008262B5">
      <w:rPr>
        <w:rStyle w:val="SayfaNumaras"/>
        <w:sz w:val="16"/>
        <w:szCs w:val="16"/>
      </w:rPr>
      <w:fldChar w:fldCharType="separate"/>
    </w:r>
    <w:r w:rsidR="004618AE">
      <w:rPr>
        <w:rStyle w:val="SayfaNumaras"/>
        <w:noProof/>
        <w:sz w:val="16"/>
        <w:szCs w:val="16"/>
      </w:rPr>
      <w:t>5</w:t>
    </w:r>
    <w:r w:rsidRPr="008262B5">
      <w:rPr>
        <w:rStyle w:val="SayfaNumaras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C2014B" w14:textId="77777777" w:rsidR="00793B0E" w:rsidRDefault="00793B0E">
      <w:r>
        <w:separator/>
      </w:r>
    </w:p>
  </w:footnote>
  <w:footnote w:type="continuationSeparator" w:id="0">
    <w:p w14:paraId="5A556A20" w14:textId="77777777" w:rsidR="00793B0E" w:rsidRDefault="00793B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A1879" w14:textId="3175AC4F" w:rsidR="00353FBC" w:rsidRDefault="00FD2435" w:rsidP="00CC4780">
    <w:pPr>
      <w:pStyle w:val="stBilgi"/>
      <w:jc w:val="center"/>
    </w:pPr>
    <w:bookmarkStart w:id="0" w:name="_Hlk172631775"/>
    <w:r>
      <w:rPr>
        <w:noProof/>
      </w:rPr>
      <w:drawing>
        <wp:inline distT="0" distB="0" distL="0" distR="0" wp14:anchorId="02FAA169" wp14:editId="1D121977">
          <wp:extent cx="743470" cy="772160"/>
          <wp:effectExtent l="0" t="0" r="0" b="0"/>
          <wp:docPr id="1417435654" name="Resim 1" descr="daire, tasarım içeren bir resim&#10;&#10;Açıklama otomatik olarak oluşturuld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7435654" name="Resim 1" descr="daire, tasarım içeren bir resim&#10;&#10;Açıklama otomatik olarak oluşturuldu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7601" cy="776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  <w:r>
      <w:rPr>
        <w:noProof/>
      </w:rPr>
      <w:drawing>
        <wp:inline distT="0" distB="0" distL="0" distR="0" wp14:anchorId="45C61419" wp14:editId="7BB5822F">
          <wp:extent cx="5756275" cy="6296025"/>
          <wp:effectExtent l="0" t="0" r="0" b="0"/>
          <wp:docPr id="677996903" name="Resi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275" cy="6296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14BD7216" wp14:editId="21D921CF">
          <wp:extent cx="5756275" cy="6296025"/>
          <wp:effectExtent l="0" t="0" r="0" b="0"/>
          <wp:docPr id="1680035069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275" cy="6296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18E1595C" wp14:editId="247539B4">
          <wp:extent cx="5756275" cy="6296025"/>
          <wp:effectExtent l="0" t="0" r="0" b="0"/>
          <wp:docPr id="1656324864" name="Resi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275" cy="6296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072EF"/>
    <w:multiLevelType w:val="multilevel"/>
    <w:tmpl w:val="2BD04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86760D6"/>
    <w:multiLevelType w:val="multilevel"/>
    <w:tmpl w:val="651E8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6827BA8"/>
    <w:multiLevelType w:val="hybridMultilevel"/>
    <w:tmpl w:val="4D3A0324"/>
    <w:lvl w:ilvl="0" w:tplc="5D085AC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32"/>
        <w:szCs w:val="32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365A1F"/>
    <w:multiLevelType w:val="hybridMultilevel"/>
    <w:tmpl w:val="EEB8A61E"/>
    <w:lvl w:ilvl="0" w:tplc="041F0001">
      <w:start w:val="1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6C0657"/>
    <w:multiLevelType w:val="hybridMultilevel"/>
    <w:tmpl w:val="979CEAA8"/>
    <w:lvl w:ilvl="0" w:tplc="859C15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F26467F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40"/>
        <w:szCs w:val="40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FC3518"/>
    <w:multiLevelType w:val="hybridMultilevel"/>
    <w:tmpl w:val="A97A3536"/>
    <w:lvl w:ilvl="0" w:tplc="041F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0485745">
    <w:abstractNumId w:val="5"/>
  </w:num>
  <w:num w:numId="2" w16cid:durableId="725034105">
    <w:abstractNumId w:val="3"/>
  </w:num>
  <w:num w:numId="3" w16cid:durableId="278881935">
    <w:abstractNumId w:val="2"/>
  </w:num>
  <w:num w:numId="4" w16cid:durableId="2025008297">
    <w:abstractNumId w:val="4"/>
  </w:num>
  <w:num w:numId="5" w16cid:durableId="786046890">
    <w:abstractNumId w:val="0"/>
  </w:num>
  <w:num w:numId="6" w16cid:durableId="18380392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A06C1"/>
    <w:rsid w:val="00001882"/>
    <w:rsid w:val="000043A6"/>
    <w:rsid w:val="000138F4"/>
    <w:rsid w:val="000302D9"/>
    <w:rsid w:val="00053BE6"/>
    <w:rsid w:val="00067FF9"/>
    <w:rsid w:val="000726EE"/>
    <w:rsid w:val="00074BDB"/>
    <w:rsid w:val="000955AB"/>
    <w:rsid w:val="00096424"/>
    <w:rsid w:val="000A2A28"/>
    <w:rsid w:val="000C014E"/>
    <w:rsid w:val="000C0E23"/>
    <w:rsid w:val="000C6049"/>
    <w:rsid w:val="000C6512"/>
    <w:rsid w:val="000D23EB"/>
    <w:rsid w:val="000D738E"/>
    <w:rsid w:val="000E4414"/>
    <w:rsid w:val="000E5865"/>
    <w:rsid w:val="0010306F"/>
    <w:rsid w:val="001051DA"/>
    <w:rsid w:val="00117D77"/>
    <w:rsid w:val="00121CCC"/>
    <w:rsid w:val="00124BFB"/>
    <w:rsid w:val="0013094B"/>
    <w:rsid w:val="0014213C"/>
    <w:rsid w:val="0014293B"/>
    <w:rsid w:val="00144934"/>
    <w:rsid w:val="00153843"/>
    <w:rsid w:val="00157858"/>
    <w:rsid w:val="00164876"/>
    <w:rsid w:val="001726F2"/>
    <w:rsid w:val="0017713A"/>
    <w:rsid w:val="001A6E00"/>
    <w:rsid w:val="001B06AE"/>
    <w:rsid w:val="001B483C"/>
    <w:rsid w:val="001C172F"/>
    <w:rsid w:val="001C18A7"/>
    <w:rsid w:val="001C4411"/>
    <w:rsid w:val="001D52F3"/>
    <w:rsid w:val="001F091B"/>
    <w:rsid w:val="00203292"/>
    <w:rsid w:val="00205CA0"/>
    <w:rsid w:val="00210015"/>
    <w:rsid w:val="002101B7"/>
    <w:rsid w:val="002218C8"/>
    <w:rsid w:val="00226A65"/>
    <w:rsid w:val="00227095"/>
    <w:rsid w:val="0023229B"/>
    <w:rsid w:val="00244879"/>
    <w:rsid w:val="00247695"/>
    <w:rsid w:val="00251D12"/>
    <w:rsid w:val="0026079E"/>
    <w:rsid w:val="002812FC"/>
    <w:rsid w:val="00285909"/>
    <w:rsid w:val="00285EBD"/>
    <w:rsid w:val="00286D84"/>
    <w:rsid w:val="00297719"/>
    <w:rsid w:val="002A00EB"/>
    <w:rsid w:val="002A5C79"/>
    <w:rsid w:val="002D46B4"/>
    <w:rsid w:val="002D6578"/>
    <w:rsid w:val="002F44C1"/>
    <w:rsid w:val="00321B25"/>
    <w:rsid w:val="00322C80"/>
    <w:rsid w:val="003248FD"/>
    <w:rsid w:val="00324B34"/>
    <w:rsid w:val="0032531F"/>
    <w:rsid w:val="00327992"/>
    <w:rsid w:val="00342A61"/>
    <w:rsid w:val="00352C51"/>
    <w:rsid w:val="00353FBC"/>
    <w:rsid w:val="00371B61"/>
    <w:rsid w:val="00385495"/>
    <w:rsid w:val="00386BAB"/>
    <w:rsid w:val="003A3916"/>
    <w:rsid w:val="003A4601"/>
    <w:rsid w:val="003A73D4"/>
    <w:rsid w:val="003B43F0"/>
    <w:rsid w:val="003B525D"/>
    <w:rsid w:val="003C01AD"/>
    <w:rsid w:val="003C33CB"/>
    <w:rsid w:val="003D2BEF"/>
    <w:rsid w:val="003D3D15"/>
    <w:rsid w:val="003D5279"/>
    <w:rsid w:val="00417453"/>
    <w:rsid w:val="004268F0"/>
    <w:rsid w:val="00430A77"/>
    <w:rsid w:val="0043493C"/>
    <w:rsid w:val="004359C5"/>
    <w:rsid w:val="004435CE"/>
    <w:rsid w:val="00451792"/>
    <w:rsid w:val="004539AA"/>
    <w:rsid w:val="004618AE"/>
    <w:rsid w:val="00465748"/>
    <w:rsid w:val="00467072"/>
    <w:rsid w:val="00473339"/>
    <w:rsid w:val="0049207B"/>
    <w:rsid w:val="0049331B"/>
    <w:rsid w:val="00495895"/>
    <w:rsid w:val="004A168A"/>
    <w:rsid w:val="004A663A"/>
    <w:rsid w:val="004A7213"/>
    <w:rsid w:val="004B19A0"/>
    <w:rsid w:val="004D323C"/>
    <w:rsid w:val="004E2D3A"/>
    <w:rsid w:val="004F67E8"/>
    <w:rsid w:val="004F7C9B"/>
    <w:rsid w:val="00502AF4"/>
    <w:rsid w:val="0051199B"/>
    <w:rsid w:val="00515FF2"/>
    <w:rsid w:val="00532563"/>
    <w:rsid w:val="0053526E"/>
    <w:rsid w:val="0055634D"/>
    <w:rsid w:val="005643A0"/>
    <w:rsid w:val="00564A65"/>
    <w:rsid w:val="0056648A"/>
    <w:rsid w:val="005664DE"/>
    <w:rsid w:val="005719AA"/>
    <w:rsid w:val="00583138"/>
    <w:rsid w:val="00590C1B"/>
    <w:rsid w:val="00594A96"/>
    <w:rsid w:val="005B493C"/>
    <w:rsid w:val="005F3999"/>
    <w:rsid w:val="005F4F3F"/>
    <w:rsid w:val="0061107B"/>
    <w:rsid w:val="006150DC"/>
    <w:rsid w:val="00633716"/>
    <w:rsid w:val="00634983"/>
    <w:rsid w:val="00643A6C"/>
    <w:rsid w:val="0065071A"/>
    <w:rsid w:val="00650997"/>
    <w:rsid w:val="0067621A"/>
    <w:rsid w:val="00677323"/>
    <w:rsid w:val="00687BF8"/>
    <w:rsid w:val="0069301D"/>
    <w:rsid w:val="006A06C1"/>
    <w:rsid w:val="006A0E5C"/>
    <w:rsid w:val="006A249B"/>
    <w:rsid w:val="006A3CCD"/>
    <w:rsid w:val="006C17BF"/>
    <w:rsid w:val="006D351D"/>
    <w:rsid w:val="006E02C0"/>
    <w:rsid w:val="006E1643"/>
    <w:rsid w:val="00700D3B"/>
    <w:rsid w:val="0071328B"/>
    <w:rsid w:val="007142EC"/>
    <w:rsid w:val="00715A77"/>
    <w:rsid w:val="007174B7"/>
    <w:rsid w:val="00725252"/>
    <w:rsid w:val="007377EE"/>
    <w:rsid w:val="00744B86"/>
    <w:rsid w:val="00747A1A"/>
    <w:rsid w:val="007740F2"/>
    <w:rsid w:val="00791D7D"/>
    <w:rsid w:val="00793082"/>
    <w:rsid w:val="00793B0E"/>
    <w:rsid w:val="00793B93"/>
    <w:rsid w:val="00794309"/>
    <w:rsid w:val="007C6998"/>
    <w:rsid w:val="007E413E"/>
    <w:rsid w:val="007E51F1"/>
    <w:rsid w:val="007E5B44"/>
    <w:rsid w:val="00824B52"/>
    <w:rsid w:val="008262B5"/>
    <w:rsid w:val="00840325"/>
    <w:rsid w:val="008410A8"/>
    <w:rsid w:val="008506DF"/>
    <w:rsid w:val="0085661F"/>
    <w:rsid w:val="00856CAA"/>
    <w:rsid w:val="00870E31"/>
    <w:rsid w:val="008828E2"/>
    <w:rsid w:val="00885FAD"/>
    <w:rsid w:val="008B5DBC"/>
    <w:rsid w:val="008B655D"/>
    <w:rsid w:val="008E1A5B"/>
    <w:rsid w:val="00902392"/>
    <w:rsid w:val="00914315"/>
    <w:rsid w:val="0092284B"/>
    <w:rsid w:val="00932F79"/>
    <w:rsid w:val="0093456B"/>
    <w:rsid w:val="0093712E"/>
    <w:rsid w:val="0097778A"/>
    <w:rsid w:val="00982371"/>
    <w:rsid w:val="00996FB1"/>
    <w:rsid w:val="009A2A96"/>
    <w:rsid w:val="009B08FC"/>
    <w:rsid w:val="009B3BAD"/>
    <w:rsid w:val="009B5E89"/>
    <w:rsid w:val="009C19E5"/>
    <w:rsid w:val="009E7989"/>
    <w:rsid w:val="009F13D2"/>
    <w:rsid w:val="009F581E"/>
    <w:rsid w:val="00A06384"/>
    <w:rsid w:val="00A067F8"/>
    <w:rsid w:val="00A20BEB"/>
    <w:rsid w:val="00A3642B"/>
    <w:rsid w:val="00A415F0"/>
    <w:rsid w:val="00A45DA7"/>
    <w:rsid w:val="00A543B8"/>
    <w:rsid w:val="00A6228D"/>
    <w:rsid w:val="00A831D6"/>
    <w:rsid w:val="00A97739"/>
    <w:rsid w:val="00AA658C"/>
    <w:rsid w:val="00AA6AB4"/>
    <w:rsid w:val="00AD6AF3"/>
    <w:rsid w:val="00AF4635"/>
    <w:rsid w:val="00B12D4E"/>
    <w:rsid w:val="00B166F8"/>
    <w:rsid w:val="00B30ACD"/>
    <w:rsid w:val="00B33C40"/>
    <w:rsid w:val="00B34036"/>
    <w:rsid w:val="00B535FF"/>
    <w:rsid w:val="00B53D09"/>
    <w:rsid w:val="00B559C7"/>
    <w:rsid w:val="00B679AA"/>
    <w:rsid w:val="00B749ED"/>
    <w:rsid w:val="00B80481"/>
    <w:rsid w:val="00B8105C"/>
    <w:rsid w:val="00B84E93"/>
    <w:rsid w:val="00B9477D"/>
    <w:rsid w:val="00B97C38"/>
    <w:rsid w:val="00BA40E4"/>
    <w:rsid w:val="00BA41DC"/>
    <w:rsid w:val="00BD45E9"/>
    <w:rsid w:val="00BE4927"/>
    <w:rsid w:val="00C00FD3"/>
    <w:rsid w:val="00C12E80"/>
    <w:rsid w:val="00C23A50"/>
    <w:rsid w:val="00C273BB"/>
    <w:rsid w:val="00C42EDE"/>
    <w:rsid w:val="00C435F2"/>
    <w:rsid w:val="00C46D01"/>
    <w:rsid w:val="00C50AD9"/>
    <w:rsid w:val="00C56F03"/>
    <w:rsid w:val="00C70D61"/>
    <w:rsid w:val="00C92B09"/>
    <w:rsid w:val="00C92C42"/>
    <w:rsid w:val="00C93342"/>
    <w:rsid w:val="00C966F7"/>
    <w:rsid w:val="00CA653C"/>
    <w:rsid w:val="00CB0CAC"/>
    <w:rsid w:val="00CB1710"/>
    <w:rsid w:val="00CB32B6"/>
    <w:rsid w:val="00CC4780"/>
    <w:rsid w:val="00CC48A2"/>
    <w:rsid w:val="00CD4CF5"/>
    <w:rsid w:val="00CF186A"/>
    <w:rsid w:val="00D15694"/>
    <w:rsid w:val="00D23C54"/>
    <w:rsid w:val="00D3340C"/>
    <w:rsid w:val="00D377B3"/>
    <w:rsid w:val="00D46B59"/>
    <w:rsid w:val="00D47720"/>
    <w:rsid w:val="00D51381"/>
    <w:rsid w:val="00D52FB4"/>
    <w:rsid w:val="00D6797B"/>
    <w:rsid w:val="00D75274"/>
    <w:rsid w:val="00D817F7"/>
    <w:rsid w:val="00DA0C7E"/>
    <w:rsid w:val="00DB15FE"/>
    <w:rsid w:val="00DB4235"/>
    <w:rsid w:val="00DC3E5A"/>
    <w:rsid w:val="00DE6F1C"/>
    <w:rsid w:val="00DF0B66"/>
    <w:rsid w:val="00DF7C2B"/>
    <w:rsid w:val="00E00C0A"/>
    <w:rsid w:val="00E03BB2"/>
    <w:rsid w:val="00E079A8"/>
    <w:rsid w:val="00E1332E"/>
    <w:rsid w:val="00E23A2B"/>
    <w:rsid w:val="00E2567C"/>
    <w:rsid w:val="00E3587A"/>
    <w:rsid w:val="00E574B6"/>
    <w:rsid w:val="00E66D83"/>
    <w:rsid w:val="00E677AB"/>
    <w:rsid w:val="00E87C3B"/>
    <w:rsid w:val="00E9128F"/>
    <w:rsid w:val="00E91A84"/>
    <w:rsid w:val="00EB267B"/>
    <w:rsid w:val="00EC2F33"/>
    <w:rsid w:val="00EC539D"/>
    <w:rsid w:val="00EE1947"/>
    <w:rsid w:val="00EE20A2"/>
    <w:rsid w:val="00EE4D43"/>
    <w:rsid w:val="00EE757B"/>
    <w:rsid w:val="00EF2110"/>
    <w:rsid w:val="00F00D03"/>
    <w:rsid w:val="00F01A0B"/>
    <w:rsid w:val="00F047AA"/>
    <w:rsid w:val="00F076BE"/>
    <w:rsid w:val="00F17CCC"/>
    <w:rsid w:val="00F61730"/>
    <w:rsid w:val="00F715C7"/>
    <w:rsid w:val="00F85DE4"/>
    <w:rsid w:val="00F87388"/>
    <w:rsid w:val="00F96059"/>
    <w:rsid w:val="00F9780F"/>
    <w:rsid w:val="00FA1426"/>
    <w:rsid w:val="00FB26D4"/>
    <w:rsid w:val="00FC5F25"/>
    <w:rsid w:val="00FD2435"/>
    <w:rsid w:val="00FD510D"/>
    <w:rsid w:val="00FE3ADF"/>
    <w:rsid w:val="00FF63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3A6453"/>
  <w15:docId w15:val="{532B3E18-0E2C-457B-B7AA-59D4E193B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3B93"/>
    <w:rPr>
      <w:rFonts w:ascii="Times New Roman" w:hAnsi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793B93"/>
    <w:pPr>
      <w:keepNext/>
      <w:ind w:left="3540" w:hanging="3540"/>
      <w:outlineLvl w:val="0"/>
    </w:pPr>
    <w:rPr>
      <w:b/>
      <w:bCs/>
      <w:color w:val="181512"/>
      <w:sz w:val="18"/>
      <w:szCs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6A06C1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Kpr">
    <w:name w:val="Hyperlink"/>
    <w:basedOn w:val="VarsaylanParagrafYazTipi"/>
    <w:uiPriority w:val="99"/>
    <w:rsid w:val="00793B93"/>
    <w:rPr>
      <w:rFonts w:ascii="Times New Roman" w:hAnsi="Times New Roman" w:cs="Times New Roman"/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rsid w:val="00793B9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06C1"/>
    <w:rPr>
      <w:rFonts w:ascii="Times New Roman" w:hAnsi="Times New Roman"/>
      <w:sz w:val="0"/>
      <w:szCs w:val="0"/>
    </w:rPr>
  </w:style>
  <w:style w:type="paragraph" w:styleId="stBilgi">
    <w:name w:val="header"/>
    <w:basedOn w:val="Normal"/>
    <w:rsid w:val="008262B5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8262B5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8262B5"/>
  </w:style>
  <w:style w:type="table" w:styleId="TabloKlavuzu">
    <w:name w:val="Table Grid"/>
    <w:basedOn w:val="NormalTablo"/>
    <w:rsid w:val="009F13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24769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0C6512"/>
    <w:pPr>
      <w:spacing w:before="100" w:beforeAutospacing="1" w:after="100" w:afterAutospacing="1"/>
    </w:pPr>
  </w:style>
  <w:style w:type="character" w:styleId="zmlenmeyenBahsetme">
    <w:name w:val="Unresolved Mention"/>
    <w:basedOn w:val="VarsaylanParagrafYazTipi"/>
    <w:uiPriority w:val="99"/>
    <w:semiHidden/>
    <w:unhideWhenUsed/>
    <w:rsid w:val="00D23C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87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3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6C0816-9BC7-C547-9247-ECEBB9CB9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354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THE BUILDING-INFORMATION CENTRE</vt:lpstr>
    </vt:vector>
  </TitlesOfParts>
  <Company>Yapı-Endüstri Merkezi</Company>
  <LinksUpToDate>false</LinksUpToDate>
  <CharactersWithSpaces>2368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BUILDING-INFORMATION CENTRE</dc:title>
  <dc:creator>Yemuser</dc:creator>
  <cp:lastModifiedBy>Beril Özelçi</cp:lastModifiedBy>
  <cp:revision>10</cp:revision>
  <cp:lastPrinted>2016-06-13T06:28:00Z</cp:lastPrinted>
  <dcterms:created xsi:type="dcterms:W3CDTF">2024-11-19T14:20:00Z</dcterms:created>
  <dcterms:modified xsi:type="dcterms:W3CDTF">2026-08-15T18:37:00Z</dcterms:modified>
</cp:coreProperties>
</file>